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7C" w:rsidRPr="0068357C" w:rsidRDefault="0068357C" w:rsidP="0068357C">
      <w:pPr>
        <w:pStyle w:val="a3"/>
        <w:ind w:left="0" w:firstLine="709"/>
        <w:jc w:val="center"/>
        <w:rPr>
          <w:b/>
        </w:rPr>
      </w:pPr>
      <w:r w:rsidRPr="0068357C">
        <w:rPr>
          <w:b/>
        </w:rPr>
        <w:t xml:space="preserve">Вопросы на </w:t>
      </w:r>
      <w:r w:rsidRPr="0068357C">
        <w:rPr>
          <w:b/>
        </w:rPr>
        <w:t>экзамен по дисциплине ОП</w:t>
      </w:r>
    </w:p>
    <w:p w:rsidR="0068357C" w:rsidRDefault="0068357C" w:rsidP="0068357C">
      <w:pPr>
        <w:ind w:firstLine="709"/>
        <w:jc w:val="center"/>
        <w:rPr>
          <w:b/>
        </w:rPr>
      </w:pPr>
    </w:p>
    <w:p w:rsidR="0068357C" w:rsidRDefault="0068357C" w:rsidP="0068357C">
      <w:pPr>
        <w:ind w:firstLine="709"/>
        <w:jc w:val="center"/>
        <w:rPr>
          <w:b/>
        </w:rPr>
      </w:pPr>
      <w:r>
        <w:rPr>
          <w:b/>
        </w:rPr>
        <w:t>На экзамен нужно написать ответы по трем вопросам из списка:</w:t>
      </w:r>
      <w:bookmarkStart w:id="0" w:name="_GoBack"/>
      <w:bookmarkEnd w:id="0"/>
    </w:p>
    <w:p w:rsidR="0068357C" w:rsidRDefault="0068357C" w:rsidP="0068357C">
      <w:pPr>
        <w:ind w:firstLine="709"/>
      </w:pP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Предмет теории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Понятие, генезис и цели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Междисциплинарный характер теории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Основополагающие концепции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Элементы системы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Модели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Современные проблемы ОП.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Вхождение человека в организацию, адаптация к организационному окружению.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Взаимодействие человека и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Понятие личности и ее структура.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Процесс формирования и развития личности.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Современные теории личности.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Характеристика индивидуальности человека.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proofErr w:type="spellStart"/>
      <w:r>
        <w:t>Критериальная</w:t>
      </w:r>
      <w:proofErr w:type="spellEnd"/>
      <w:r>
        <w:t xml:space="preserve"> основа поведения: установки, ценности, верования, принципы работников организации.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Научение поведению.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Типы научения: классическое (рефлексное), </w:t>
      </w:r>
      <w:proofErr w:type="spellStart"/>
      <w:r>
        <w:t>оперантное</w:t>
      </w:r>
      <w:proofErr w:type="spellEnd"/>
      <w:r>
        <w:t xml:space="preserve"> и социальное.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Принципы научения: подкрепление и наказание.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Типы, формы и частота компенсации. Компетенция персонала.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Социализация индивида в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Типы поведения сотрудников.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Модели поведения персонала.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Управление поведением.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Поведенческий аудит.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proofErr w:type="spellStart"/>
      <w:r>
        <w:t>Девиантное</w:t>
      </w:r>
      <w:proofErr w:type="spellEnd"/>
      <w:r>
        <w:t xml:space="preserve"> поведение в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Модификация организационного поведения (МОП).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Сущность и значимость восприятия.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Избирательность восприятия.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Внешние факторы внимания.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Набор внутренних факторов внимания.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Восприятие человеком организационного окружения.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Организация восприятия. Социальное восприятие.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Характеристики наблюдателя и наблюдаемого.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Законы и эффекты восприятия.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Атрибуция.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Процесс управления впечатлением.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Стратегии управления впечатлением.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П</w:t>
      </w:r>
      <w:r>
        <w:t xml:space="preserve">рирода конфликта.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Конфликтная ситуация.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Инцидент.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Фрустрация.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Причины конфликтов.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Модель конфликта.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Классификация конфликтов.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Типы поведения людей в конфликтной ситуации.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lastRenderedPageBreak/>
        <w:t xml:space="preserve">Методы разрешения конфликтов.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Управление конфликтами.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Роль конфликта в современных организациях.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Причины и симптомы стресса.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Влияние стресса на здоровье работников.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Психологические проблемы, вызываемые стрессом.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Поведенческие проблемы, обусловленные стрессом.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Влияние стрессов на деятельность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Индивидуальные методы борьбы со стрессом.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Способы борьбы со стрессом в организации.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Переговоры как образ мышления и жизни.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Предмет переговоров.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Позиции и пропозиции.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Диагностика переговоров.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Этапы переговорного процесса.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Типичные модели поведения на переговорах.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Техника взаимодействия.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Аргументация.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Наиболее распространенные виды переговоров.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Ведение переговоров в условиях критической ситуации.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Влияние национальных различий на процесс деловых переговоров.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Природа организационных изменений.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Циклы и стадии развития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Особенности поведения работников на различных стадиях развития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Связь методов управления персоналом со стадиями жизненного цикла организации.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Сопротивление переменам: причины, виды, последствия.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Три стадии изменений.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Управление организационными изменениями.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Подходы и методы организационного развития.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Современные направления организационных изменений.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>Будущее организационного поведения.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Концепция организационной культуры.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Развитие организационной культуры.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Влияние культуры на организационную эффективность.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Соответствие культуры принятой стратегии.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Управление организационной культурой.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Влияние национальной культуры на особенности организационного поведения.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Системный подход к изучению национального в организационной культуре. 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Модели межкультурных различий: модель Г. </w:t>
      </w:r>
      <w:proofErr w:type="spellStart"/>
      <w:r>
        <w:t>Хофстеде</w:t>
      </w:r>
      <w:proofErr w:type="spellEnd"/>
      <w:r>
        <w:t xml:space="preserve">, модель </w:t>
      </w:r>
      <w:proofErr w:type="spellStart"/>
      <w:r>
        <w:t>Лэйн</w:t>
      </w:r>
      <w:proofErr w:type="spellEnd"/>
      <w:r>
        <w:t xml:space="preserve"> и </w:t>
      </w:r>
      <w:proofErr w:type="spellStart"/>
      <w:r>
        <w:t>Дистефано</w:t>
      </w:r>
      <w:proofErr w:type="spellEnd"/>
      <w:r>
        <w:t xml:space="preserve">, модель ценностной ориентации А. </w:t>
      </w:r>
      <w:proofErr w:type="spellStart"/>
      <w:r>
        <w:t>Клукхона</w:t>
      </w:r>
      <w:proofErr w:type="spellEnd"/>
      <w:r>
        <w:t xml:space="preserve"> и Ф. </w:t>
      </w:r>
      <w:proofErr w:type="spellStart"/>
      <w:r>
        <w:t>Стродтбека</w:t>
      </w:r>
      <w:proofErr w:type="spellEnd"/>
      <w:r>
        <w:t xml:space="preserve">, модель </w:t>
      </w:r>
      <w:proofErr w:type="spellStart"/>
      <w:r>
        <w:t>Оучи</w:t>
      </w:r>
      <w:proofErr w:type="spellEnd"/>
      <w:r>
        <w:t>.</w:t>
      </w:r>
    </w:p>
    <w:p w:rsidR="0068357C" w:rsidRDefault="0068357C" w:rsidP="0068357C">
      <w:pPr>
        <w:pStyle w:val="a3"/>
        <w:numPr>
          <w:ilvl w:val="0"/>
          <w:numId w:val="4"/>
        </w:numPr>
        <w:ind w:left="0" w:firstLine="709"/>
      </w:pPr>
      <w:r>
        <w:t xml:space="preserve">Адаптация организаций в межкультурной среде. </w:t>
      </w:r>
    </w:p>
    <w:p w:rsidR="007E6586" w:rsidRDefault="0068357C" w:rsidP="0068357C">
      <w:pPr>
        <w:pStyle w:val="a3"/>
        <w:numPr>
          <w:ilvl w:val="0"/>
          <w:numId w:val="4"/>
        </w:numPr>
        <w:ind w:left="0" w:firstLine="709"/>
      </w:pPr>
      <w:r>
        <w:t>Управление интернациональной рабочей силой.</w:t>
      </w:r>
    </w:p>
    <w:sectPr w:rsidR="007E65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501C4"/>
    <w:multiLevelType w:val="hybridMultilevel"/>
    <w:tmpl w:val="F9B67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2121E9"/>
    <w:multiLevelType w:val="hybridMultilevel"/>
    <w:tmpl w:val="61FC987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ADA28A2"/>
    <w:multiLevelType w:val="hybridMultilevel"/>
    <w:tmpl w:val="1B8E70B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602A6A99"/>
    <w:multiLevelType w:val="hybridMultilevel"/>
    <w:tmpl w:val="5D4472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801"/>
    <w:rsid w:val="00233801"/>
    <w:rsid w:val="004F4A97"/>
    <w:rsid w:val="0068357C"/>
    <w:rsid w:val="007E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E1AB15-351F-4058-8CFD-908ACF6E6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57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3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2</cp:revision>
  <dcterms:created xsi:type="dcterms:W3CDTF">2021-05-18T08:18:00Z</dcterms:created>
  <dcterms:modified xsi:type="dcterms:W3CDTF">2021-05-18T08:22:00Z</dcterms:modified>
</cp:coreProperties>
</file>